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6B3B" w14:textId="77777777" w:rsidR="005674B1" w:rsidRPr="005674B1" w:rsidRDefault="005674B1" w:rsidP="005674B1">
      <w:pPr>
        <w:pStyle w:val="Nadpis1"/>
        <w:spacing w:before="0" w:line="280" w:lineRule="atLeast"/>
        <w:jc w:val="right"/>
        <w:rPr>
          <w:rFonts w:ascii="Arial" w:hAnsi="Arial" w:cs="Arial"/>
          <w:b w:val="0"/>
          <w:color w:val="auto"/>
          <w:sz w:val="20"/>
          <w:szCs w:val="20"/>
        </w:rPr>
      </w:pPr>
      <w:r w:rsidRPr="005674B1">
        <w:rPr>
          <w:rFonts w:ascii="Arial" w:hAnsi="Arial" w:cs="Arial"/>
          <w:b w:val="0"/>
          <w:color w:val="auto"/>
          <w:sz w:val="20"/>
          <w:szCs w:val="20"/>
        </w:rPr>
        <w:t>Příloha č. 6</w:t>
      </w:r>
    </w:p>
    <w:p w14:paraId="42E88CD3" w14:textId="77777777" w:rsidR="00EA64C9" w:rsidRPr="00562A0A" w:rsidRDefault="00477EC0" w:rsidP="00562A0A">
      <w:pPr>
        <w:pStyle w:val="Nadpis1"/>
        <w:spacing w:before="0" w:line="280" w:lineRule="atLeast"/>
        <w:rPr>
          <w:rFonts w:ascii="Arial" w:hAnsi="Arial" w:cs="Arial"/>
          <w:color w:val="auto"/>
          <w:sz w:val="20"/>
          <w:szCs w:val="20"/>
        </w:rPr>
      </w:pPr>
      <w:r w:rsidRPr="00562A0A">
        <w:rPr>
          <w:rFonts w:ascii="Arial" w:hAnsi="Arial" w:cs="Arial"/>
          <w:color w:val="auto"/>
          <w:sz w:val="20"/>
          <w:szCs w:val="20"/>
        </w:rPr>
        <w:t xml:space="preserve">Čestné prohlášení k nabídce </w:t>
      </w:r>
    </w:p>
    <w:p w14:paraId="6E6F650C" w14:textId="77777777" w:rsidR="007A4D02" w:rsidRPr="00562A0A" w:rsidRDefault="007A4D02" w:rsidP="00562A0A">
      <w:pPr>
        <w:spacing w:after="0" w:line="280" w:lineRule="atLeast"/>
        <w:rPr>
          <w:rFonts w:ascii="Arial" w:hAnsi="Arial" w:cs="Arial"/>
          <w:b/>
          <w:sz w:val="20"/>
          <w:szCs w:val="20"/>
        </w:rPr>
      </w:pPr>
    </w:p>
    <w:p w14:paraId="42847ADD" w14:textId="47CF51DA" w:rsidR="00983A98" w:rsidRDefault="00B677A6" w:rsidP="00562A0A">
      <w:pPr>
        <w:spacing w:after="0" w:line="280" w:lineRule="atLeast"/>
        <w:rPr>
          <w:rFonts w:ascii="Arial" w:hAnsi="Arial" w:cs="Arial"/>
          <w:b/>
        </w:rPr>
      </w:pPr>
      <w:r w:rsidRPr="00562A0A">
        <w:rPr>
          <w:rFonts w:ascii="Arial" w:hAnsi="Arial" w:cs="Arial"/>
          <w:b/>
          <w:sz w:val="20"/>
          <w:szCs w:val="20"/>
        </w:rPr>
        <w:t xml:space="preserve">Předmět </w:t>
      </w:r>
      <w:proofErr w:type="gramStart"/>
      <w:r w:rsidRPr="00562A0A">
        <w:rPr>
          <w:rFonts w:ascii="Arial" w:hAnsi="Arial" w:cs="Arial"/>
          <w:b/>
          <w:sz w:val="20"/>
          <w:szCs w:val="20"/>
        </w:rPr>
        <w:t>zakázky:</w:t>
      </w:r>
      <w:r w:rsidR="00F24445" w:rsidRPr="00562A0A">
        <w:rPr>
          <w:rFonts w:ascii="Arial" w:hAnsi="Arial" w:cs="Arial"/>
          <w:b/>
          <w:sz w:val="20"/>
          <w:szCs w:val="20"/>
        </w:rPr>
        <w:t xml:space="preserve"> </w:t>
      </w:r>
      <w:r w:rsidR="00F24445" w:rsidRPr="00586123">
        <w:rPr>
          <w:rFonts w:ascii="Arial" w:hAnsi="Arial" w:cs="Arial"/>
          <w:b/>
          <w:sz w:val="20"/>
          <w:szCs w:val="20"/>
        </w:rPr>
        <w:t xml:space="preserve"> </w:t>
      </w:r>
      <w:r w:rsidR="00586123" w:rsidRPr="00586123">
        <w:rPr>
          <w:rFonts w:ascii="Arial" w:hAnsi="Arial" w:cs="Arial"/>
          <w:b/>
          <w:sz w:val="20"/>
          <w:szCs w:val="20"/>
        </w:rPr>
        <w:t>„</w:t>
      </w:r>
      <w:proofErr w:type="gramEnd"/>
      <w:r w:rsidR="00BA3884" w:rsidRPr="00BA3884">
        <w:rPr>
          <w:rFonts w:ascii="Arial" w:hAnsi="Arial" w:cs="Arial"/>
          <w:b/>
          <w:sz w:val="20"/>
          <w:szCs w:val="20"/>
        </w:rPr>
        <w:t>ZŠ Smíškova, Tišnov – modernizace elektroinstalace a slaboproudých rozvodů, 1. a 2. etapa</w:t>
      </w:r>
      <w:r w:rsidR="00586123" w:rsidRPr="00586123">
        <w:rPr>
          <w:rFonts w:ascii="Arial" w:hAnsi="Arial" w:cs="Arial"/>
          <w:b/>
          <w:sz w:val="20"/>
          <w:szCs w:val="20"/>
        </w:rPr>
        <w:t>“</w:t>
      </w:r>
    </w:p>
    <w:p w14:paraId="6F6A53B6" w14:textId="77777777" w:rsidR="00F24445" w:rsidRPr="00562A0A" w:rsidRDefault="00B677A6" w:rsidP="00562A0A">
      <w:pPr>
        <w:spacing w:after="0" w:line="280" w:lineRule="atLeast"/>
        <w:rPr>
          <w:rFonts w:ascii="Arial" w:hAnsi="Arial" w:cs="Arial"/>
          <w:b/>
          <w:sz w:val="20"/>
          <w:szCs w:val="20"/>
        </w:rPr>
      </w:pPr>
      <w:r w:rsidRPr="00983A98">
        <w:rPr>
          <w:rFonts w:ascii="Arial" w:hAnsi="Arial" w:cs="Arial"/>
          <w:b/>
        </w:rPr>
        <w:tab/>
      </w:r>
      <w:r w:rsidR="00F24445" w:rsidRPr="00562A0A">
        <w:rPr>
          <w:rFonts w:ascii="Arial" w:hAnsi="Arial" w:cs="Arial"/>
          <w:b/>
          <w:sz w:val="20"/>
          <w:szCs w:val="20"/>
        </w:rPr>
        <w:tab/>
      </w:r>
      <w:r w:rsidR="00F24445" w:rsidRPr="00562A0A">
        <w:rPr>
          <w:rFonts w:ascii="Arial" w:hAnsi="Arial" w:cs="Arial"/>
          <w:b/>
          <w:sz w:val="20"/>
          <w:szCs w:val="20"/>
        </w:rPr>
        <w:tab/>
      </w:r>
    </w:p>
    <w:p w14:paraId="5D1A6EBE" w14:textId="77777777" w:rsidR="00FC6B60" w:rsidRPr="00562A0A" w:rsidRDefault="00FC6B60" w:rsidP="00562A0A">
      <w:pPr>
        <w:spacing w:after="0" w:line="280" w:lineRule="atLeast"/>
        <w:rPr>
          <w:rFonts w:ascii="Arial" w:hAnsi="Arial" w:cs="Arial"/>
          <w:b/>
          <w:sz w:val="20"/>
          <w:szCs w:val="20"/>
        </w:rPr>
      </w:pPr>
      <w:r w:rsidRPr="00562A0A">
        <w:rPr>
          <w:rFonts w:ascii="Arial" w:hAnsi="Arial" w:cs="Arial"/>
          <w:b/>
          <w:sz w:val="20"/>
          <w:szCs w:val="20"/>
        </w:rPr>
        <w:t>Níže uvedená firma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5880"/>
      </w:tblGrid>
      <w:tr w:rsidR="00FC6B60" w:rsidRPr="00562A0A" w14:paraId="5AE635D6" w14:textId="77777777" w:rsidTr="00001D9F">
        <w:trPr>
          <w:trHeight w:val="509"/>
        </w:trPr>
        <w:tc>
          <w:tcPr>
            <w:tcW w:w="3227" w:type="dxa"/>
            <w:vAlign w:val="bottom"/>
          </w:tcPr>
          <w:p w14:paraId="5A175227" w14:textId="77777777"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Název firmy / jméno příjmení</w:t>
            </w:r>
          </w:p>
        </w:tc>
        <w:tc>
          <w:tcPr>
            <w:tcW w:w="5985" w:type="dxa"/>
            <w:tcBorders>
              <w:bottom w:val="dashed" w:sz="4" w:space="0" w:color="auto"/>
            </w:tcBorders>
          </w:tcPr>
          <w:p w14:paraId="4BB787EC" w14:textId="77777777"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B60" w:rsidRPr="00562A0A" w14:paraId="132B1E01" w14:textId="77777777" w:rsidTr="00001D9F">
        <w:trPr>
          <w:trHeight w:val="509"/>
        </w:trPr>
        <w:tc>
          <w:tcPr>
            <w:tcW w:w="3227" w:type="dxa"/>
            <w:vAlign w:val="bottom"/>
          </w:tcPr>
          <w:p w14:paraId="4CAC290F" w14:textId="77777777"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Sídlo firmy / adresa</w:t>
            </w:r>
          </w:p>
        </w:tc>
        <w:tc>
          <w:tcPr>
            <w:tcW w:w="5985" w:type="dxa"/>
            <w:tcBorders>
              <w:top w:val="dashed" w:sz="4" w:space="0" w:color="auto"/>
              <w:bottom w:val="dashed" w:sz="4" w:space="0" w:color="auto"/>
            </w:tcBorders>
          </w:tcPr>
          <w:p w14:paraId="03B007E2" w14:textId="77777777"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B60" w:rsidRPr="00562A0A" w14:paraId="20FE5E58" w14:textId="77777777" w:rsidTr="00001D9F">
        <w:trPr>
          <w:trHeight w:val="509"/>
        </w:trPr>
        <w:tc>
          <w:tcPr>
            <w:tcW w:w="3227" w:type="dxa"/>
            <w:vAlign w:val="bottom"/>
          </w:tcPr>
          <w:p w14:paraId="782AC8FA" w14:textId="77777777"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985" w:type="dxa"/>
            <w:tcBorders>
              <w:top w:val="dashed" w:sz="4" w:space="0" w:color="auto"/>
              <w:bottom w:val="dashed" w:sz="4" w:space="0" w:color="auto"/>
            </w:tcBorders>
          </w:tcPr>
          <w:p w14:paraId="1C6D1D01" w14:textId="77777777"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B60" w:rsidRPr="00562A0A" w14:paraId="7DAF55A1" w14:textId="77777777" w:rsidTr="00001D9F">
        <w:trPr>
          <w:trHeight w:val="509"/>
        </w:trPr>
        <w:tc>
          <w:tcPr>
            <w:tcW w:w="3227" w:type="dxa"/>
            <w:vAlign w:val="bottom"/>
          </w:tcPr>
          <w:p w14:paraId="59762B89" w14:textId="77777777"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5985" w:type="dxa"/>
            <w:tcBorders>
              <w:top w:val="dashed" w:sz="4" w:space="0" w:color="auto"/>
              <w:bottom w:val="dashed" w:sz="4" w:space="0" w:color="auto"/>
            </w:tcBorders>
          </w:tcPr>
          <w:p w14:paraId="2571113F" w14:textId="77777777"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750716" w14:textId="77777777" w:rsidR="00001D9F" w:rsidRPr="00562A0A" w:rsidRDefault="00001D9F" w:rsidP="00562A0A">
      <w:pPr>
        <w:pStyle w:val="Bezmezer"/>
        <w:spacing w:line="280" w:lineRule="atLeast"/>
        <w:rPr>
          <w:rFonts w:ascii="Arial" w:hAnsi="Arial" w:cs="Arial"/>
          <w:sz w:val="20"/>
          <w:szCs w:val="20"/>
        </w:rPr>
      </w:pPr>
    </w:p>
    <w:p w14:paraId="069DABBD" w14:textId="77777777" w:rsidR="00477EC0" w:rsidRPr="00562A0A" w:rsidRDefault="00FC6B60" w:rsidP="00562A0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562A0A">
        <w:rPr>
          <w:rFonts w:ascii="Arial" w:hAnsi="Arial" w:cs="Arial"/>
          <w:b/>
          <w:sz w:val="20"/>
          <w:szCs w:val="20"/>
        </w:rPr>
        <w:t>tímto prohlašuje že:</w:t>
      </w:r>
      <w:r w:rsidR="000F0D92" w:rsidRPr="00562A0A">
        <w:rPr>
          <w:rFonts w:ascii="Arial" w:hAnsi="Arial" w:cs="Arial"/>
          <w:sz w:val="20"/>
          <w:szCs w:val="20"/>
        </w:rPr>
        <w:tab/>
      </w:r>
      <w:r w:rsidR="000F0D92" w:rsidRPr="00562A0A">
        <w:rPr>
          <w:rFonts w:ascii="Arial" w:hAnsi="Arial" w:cs="Arial"/>
          <w:sz w:val="20"/>
          <w:szCs w:val="20"/>
        </w:rPr>
        <w:tab/>
      </w:r>
      <w:r w:rsidR="000F0D92" w:rsidRPr="00562A0A">
        <w:rPr>
          <w:rFonts w:ascii="Arial" w:hAnsi="Arial" w:cs="Arial"/>
          <w:sz w:val="20"/>
          <w:szCs w:val="20"/>
        </w:rPr>
        <w:tab/>
      </w:r>
      <w:r w:rsidR="000F0D92" w:rsidRPr="00562A0A">
        <w:rPr>
          <w:rFonts w:ascii="Arial" w:hAnsi="Arial" w:cs="Arial"/>
          <w:sz w:val="20"/>
          <w:szCs w:val="20"/>
        </w:rPr>
        <w:tab/>
      </w:r>
      <w:r w:rsidR="000F0D92" w:rsidRPr="00562A0A">
        <w:rPr>
          <w:rFonts w:ascii="Arial" w:hAnsi="Arial" w:cs="Arial"/>
          <w:sz w:val="20"/>
          <w:szCs w:val="20"/>
        </w:rPr>
        <w:tab/>
      </w:r>
      <w:r w:rsidR="000F0D92" w:rsidRPr="00562A0A">
        <w:rPr>
          <w:rFonts w:ascii="Arial" w:hAnsi="Arial" w:cs="Arial"/>
          <w:sz w:val="20"/>
          <w:szCs w:val="20"/>
        </w:rPr>
        <w:tab/>
      </w:r>
      <w:r w:rsidR="000F0D92" w:rsidRPr="00562A0A">
        <w:rPr>
          <w:rFonts w:ascii="Arial" w:hAnsi="Arial" w:cs="Arial"/>
          <w:sz w:val="20"/>
          <w:szCs w:val="20"/>
        </w:rPr>
        <w:tab/>
        <w:t>(zaškrtněte příslušné políčko)</w:t>
      </w:r>
    </w:p>
    <w:p w14:paraId="69D235D8" w14:textId="77777777" w:rsidR="002E65C6" w:rsidRPr="00562A0A" w:rsidRDefault="002E65C6" w:rsidP="00562A0A">
      <w:pPr>
        <w:pStyle w:val="Bezmezer"/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8541"/>
      </w:tblGrid>
      <w:tr w:rsidR="00841EEA" w:rsidRPr="00562A0A" w14:paraId="339E2A80" w14:textId="77777777" w:rsidTr="000F0D92">
        <w:trPr>
          <w:trHeight w:val="643"/>
        </w:trPr>
        <w:sdt>
          <w:sdtPr>
            <w:rPr>
              <w:rFonts w:ascii="Arial" w:hAnsi="Arial" w:cs="Arial"/>
              <w:sz w:val="20"/>
              <w:szCs w:val="20"/>
            </w:rPr>
            <w:id w:val="-190999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4068848C" w14:textId="77777777" w:rsidR="00841EEA" w:rsidRPr="00562A0A" w:rsidRDefault="00001D9F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14:paraId="04B1C9FA" w14:textId="77777777" w:rsidR="00841EEA" w:rsidRPr="00562A0A" w:rsidRDefault="00E342D3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při plnění zakázky bude dodržovat</w:t>
            </w:r>
            <w:r w:rsidR="00841EEA" w:rsidRPr="00562A0A">
              <w:rPr>
                <w:rFonts w:ascii="Arial" w:hAnsi="Arial" w:cs="Arial"/>
                <w:sz w:val="20"/>
                <w:szCs w:val="20"/>
              </w:rPr>
              <w:t xml:space="preserve"> zákonné požadavky, s důrazem na předpisy v oblasti BOZP, životního prostředí a zaměstnanosti </w:t>
            </w:r>
          </w:p>
        </w:tc>
      </w:tr>
      <w:tr w:rsidR="00841EEA" w:rsidRPr="00562A0A" w14:paraId="25C77B1C" w14:textId="77777777" w:rsidTr="00E342D3">
        <w:trPr>
          <w:trHeight w:val="537"/>
        </w:trPr>
        <w:sdt>
          <w:sdtPr>
            <w:rPr>
              <w:rFonts w:ascii="Arial" w:hAnsi="Arial" w:cs="Arial"/>
              <w:sz w:val="20"/>
              <w:szCs w:val="20"/>
            </w:rPr>
            <w:id w:val="-85687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55D1508F" w14:textId="77777777" w:rsidR="00841EEA" w:rsidRPr="00562A0A" w:rsidRDefault="000F0D92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14:paraId="5A0C528B" w14:textId="77777777" w:rsidR="00841EEA" w:rsidRPr="00562A0A" w:rsidRDefault="00841EEA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má odpovídající vybavení a zdroje</w:t>
            </w:r>
            <w:r w:rsidR="00E342D3" w:rsidRPr="00562A0A">
              <w:rPr>
                <w:rFonts w:ascii="Arial" w:hAnsi="Arial" w:cs="Arial"/>
                <w:sz w:val="20"/>
                <w:szCs w:val="20"/>
              </w:rPr>
              <w:t xml:space="preserve"> pro plnění zakázky</w:t>
            </w:r>
          </w:p>
        </w:tc>
      </w:tr>
      <w:tr w:rsidR="00841EEA" w:rsidRPr="00562A0A" w14:paraId="19FF5CEF" w14:textId="77777777" w:rsidTr="00E342D3">
        <w:trPr>
          <w:trHeight w:val="559"/>
        </w:trPr>
        <w:sdt>
          <w:sdtPr>
            <w:rPr>
              <w:rFonts w:ascii="Arial" w:hAnsi="Arial" w:cs="Arial"/>
              <w:sz w:val="20"/>
              <w:szCs w:val="20"/>
            </w:rPr>
            <w:id w:val="12729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70CAA820" w14:textId="77777777" w:rsidR="00841EEA" w:rsidRPr="00562A0A" w:rsidRDefault="000F0D92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14:paraId="29A0D45A" w14:textId="77777777" w:rsidR="00841EEA" w:rsidRPr="00562A0A" w:rsidRDefault="00841EEA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dodržuje mezinárodní úmluvy o lidských právech, sociálních či pracovních právech</w:t>
            </w:r>
          </w:p>
        </w:tc>
      </w:tr>
      <w:tr w:rsidR="00841EEA" w:rsidRPr="00562A0A" w14:paraId="4B5A0ED7" w14:textId="77777777" w:rsidTr="00B916DF">
        <w:trPr>
          <w:trHeight w:val="581"/>
        </w:trPr>
        <w:sdt>
          <w:sdtPr>
            <w:rPr>
              <w:rFonts w:ascii="Arial" w:hAnsi="Arial" w:cs="Arial"/>
              <w:sz w:val="20"/>
              <w:szCs w:val="20"/>
            </w:rPr>
            <w:id w:val="-36836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749D074D" w14:textId="77777777" w:rsidR="00841EEA" w:rsidRPr="00562A0A" w:rsidRDefault="000F0D92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14:paraId="472E03F1" w14:textId="77777777" w:rsidR="00841EEA" w:rsidRPr="00562A0A" w:rsidRDefault="00E342D3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 xml:space="preserve">není v prodlení </w:t>
            </w:r>
            <w:r w:rsidR="000F0D92" w:rsidRPr="00562A0A">
              <w:rPr>
                <w:rFonts w:ascii="Arial" w:hAnsi="Arial" w:cs="Arial"/>
                <w:sz w:val="20"/>
                <w:szCs w:val="20"/>
              </w:rPr>
              <w:t xml:space="preserve">ve splatnosti svých závazků </w:t>
            </w:r>
          </w:p>
        </w:tc>
      </w:tr>
      <w:tr w:rsidR="00841EEA" w:rsidRPr="00562A0A" w14:paraId="4A6384C5" w14:textId="77777777" w:rsidTr="000F0D92">
        <w:trPr>
          <w:trHeight w:val="973"/>
        </w:trPr>
        <w:sdt>
          <w:sdtPr>
            <w:rPr>
              <w:rFonts w:ascii="Arial" w:hAnsi="Arial" w:cs="Arial"/>
              <w:sz w:val="20"/>
              <w:szCs w:val="20"/>
            </w:rPr>
            <w:id w:val="-84655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58F82339" w14:textId="77777777" w:rsidR="00841EEA" w:rsidRPr="00562A0A" w:rsidRDefault="000F0D92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14:paraId="426C28BC" w14:textId="193FD398" w:rsidR="00841EEA" w:rsidRPr="00562A0A" w:rsidRDefault="00B916DF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p</w:t>
            </w:r>
            <w:r w:rsidR="00E342D3" w:rsidRPr="00562A0A">
              <w:rPr>
                <w:rFonts w:ascii="Arial" w:hAnsi="Arial" w:cs="Arial"/>
                <w:sz w:val="20"/>
                <w:szCs w:val="20"/>
              </w:rPr>
              <w:t xml:space="preserve">ři </w:t>
            </w:r>
            <w:r w:rsidRPr="00562A0A">
              <w:rPr>
                <w:rFonts w:ascii="Arial" w:hAnsi="Arial" w:cs="Arial"/>
                <w:sz w:val="20"/>
                <w:szCs w:val="20"/>
              </w:rPr>
              <w:t xml:space="preserve">plnění zakázky bude preferovat </w:t>
            </w:r>
            <w:r w:rsidRPr="00562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ekonomicky přijatelné řešení, umožňující být při plnění zakázky šetrnější k životnímu prostředí, zejména </w:t>
            </w:r>
            <w:r w:rsidR="00BA3884" w:rsidRPr="00562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takové, které</w:t>
            </w:r>
            <w:r w:rsidRPr="00562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povede k omezení spotřeby energií, vody, surovin, produkce znečišťujících látek uvolňovaných do ovzduší, vody, půdy, omezení uhlíkové stopy apod</w:t>
            </w:r>
          </w:p>
        </w:tc>
      </w:tr>
      <w:tr w:rsidR="00841EEA" w:rsidRPr="00562A0A" w14:paraId="3FC030F0" w14:textId="77777777" w:rsidTr="000F0D92">
        <w:trPr>
          <w:trHeight w:val="859"/>
        </w:trPr>
        <w:sdt>
          <w:sdtPr>
            <w:rPr>
              <w:rFonts w:ascii="Arial" w:hAnsi="Arial" w:cs="Arial"/>
              <w:sz w:val="20"/>
              <w:szCs w:val="20"/>
            </w:rPr>
            <w:id w:val="86132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66E9568D" w14:textId="77777777" w:rsidR="00841EEA" w:rsidRPr="00562A0A" w:rsidRDefault="000F0D92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14:paraId="20AA4906" w14:textId="77777777" w:rsidR="00841EEA" w:rsidRPr="00562A0A" w:rsidRDefault="00B916DF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562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ekonomicky přijatelné řešení, které umožní využití obnovitelných zdrojů, recyklovaných surovin, snížení množství odpadu, zohlednění nákladů životního cyklu či zapojení jiných aspektů cirkulární ekonomiky</w:t>
            </w:r>
          </w:p>
        </w:tc>
      </w:tr>
      <w:tr w:rsidR="00841EEA" w:rsidRPr="00562A0A" w14:paraId="7615865A" w14:textId="77777777" w:rsidTr="000F0D92">
        <w:trPr>
          <w:trHeight w:val="715"/>
        </w:trPr>
        <w:sdt>
          <w:sdtPr>
            <w:rPr>
              <w:rFonts w:ascii="Arial" w:hAnsi="Arial" w:cs="Arial"/>
              <w:sz w:val="20"/>
              <w:szCs w:val="20"/>
            </w:rPr>
            <w:id w:val="116212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4B224526" w14:textId="77777777" w:rsidR="00841EEA" w:rsidRPr="00562A0A" w:rsidRDefault="002E65C6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14:paraId="7CC39419" w14:textId="77777777" w:rsidR="00841EEA" w:rsidRPr="00562A0A" w:rsidRDefault="00B916DF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562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ekonomicky přijatelné řešení pro inovaci, tedy pro implementaci nového nebo značně zlepšeného produktu nebo služby</w:t>
            </w:r>
          </w:p>
        </w:tc>
      </w:tr>
      <w:tr w:rsidR="00841EEA" w:rsidRPr="00562A0A" w14:paraId="1B908C36" w14:textId="77777777" w:rsidTr="000F0D92">
        <w:trPr>
          <w:trHeight w:val="697"/>
        </w:trPr>
        <w:sdt>
          <w:sdtPr>
            <w:rPr>
              <w:rFonts w:ascii="Arial" w:hAnsi="Arial" w:cs="Arial"/>
              <w:sz w:val="20"/>
              <w:szCs w:val="20"/>
            </w:rPr>
            <w:id w:val="-14189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32D033E4" w14:textId="77777777" w:rsidR="00841EEA" w:rsidRPr="00562A0A" w:rsidRDefault="002E65C6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14:paraId="78637BC7" w14:textId="77777777" w:rsidR="00841EEA" w:rsidRPr="00562A0A" w:rsidRDefault="000F0D92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při plnění zakázky bude kladen důraz na dodržení postupů a použití materiálů zajišťujících kvalitu dodávky a tento postup doloží př</w:t>
            </w:r>
            <w:r w:rsidR="008E396A" w:rsidRPr="00562A0A">
              <w:rPr>
                <w:rFonts w:ascii="Arial" w:hAnsi="Arial" w:cs="Arial"/>
                <w:sz w:val="20"/>
                <w:szCs w:val="20"/>
              </w:rPr>
              <w:t xml:space="preserve">íslušnými doklady (certifikát, </w:t>
            </w:r>
            <w:r w:rsidRPr="00562A0A">
              <w:rPr>
                <w:rFonts w:ascii="Arial" w:hAnsi="Arial" w:cs="Arial"/>
                <w:sz w:val="20"/>
                <w:szCs w:val="20"/>
              </w:rPr>
              <w:t>osvědčení apod.)</w:t>
            </w:r>
          </w:p>
        </w:tc>
      </w:tr>
      <w:tr w:rsidR="000F0D92" w:rsidRPr="00562A0A" w14:paraId="29059BDC" w14:textId="77777777" w:rsidTr="000F0D92">
        <w:trPr>
          <w:trHeight w:val="697"/>
        </w:trPr>
        <w:tc>
          <w:tcPr>
            <w:tcW w:w="534" w:type="dxa"/>
          </w:tcPr>
          <w:p w14:paraId="135FC478" w14:textId="77777777" w:rsidR="000F0D92" w:rsidRPr="00562A0A" w:rsidRDefault="000F0D92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8" w:type="dxa"/>
          </w:tcPr>
          <w:p w14:paraId="5C00E2B2" w14:textId="77777777" w:rsidR="000F0D92" w:rsidRPr="00562A0A" w:rsidRDefault="000F0D92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390E8D" w14:textId="77777777" w:rsidR="00841EEA" w:rsidRPr="00562A0A" w:rsidRDefault="00841EEA" w:rsidP="00562A0A">
      <w:pPr>
        <w:spacing w:after="0" w:line="280" w:lineRule="atLeast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3216"/>
        <w:gridCol w:w="1126"/>
        <w:gridCol w:w="4198"/>
      </w:tblGrid>
      <w:tr w:rsidR="002E65C6" w:rsidRPr="00562A0A" w14:paraId="1FC6FB45" w14:textId="77777777" w:rsidTr="005A12D3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42F029F0" w14:textId="77777777"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 xml:space="preserve">V </w:t>
            </w:r>
          </w:p>
        </w:tc>
        <w:tc>
          <w:tcPr>
            <w:tcW w:w="3260" w:type="dxa"/>
            <w:tcBorders>
              <w:top w:val="nil"/>
              <w:bottom w:val="dashed" w:sz="4" w:space="0" w:color="auto"/>
            </w:tcBorders>
          </w:tcPr>
          <w:p w14:paraId="1285B98D" w14:textId="77777777"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F2C1623" w14:textId="77777777" w:rsidR="002E65C6" w:rsidRPr="00562A0A" w:rsidRDefault="002E65C6" w:rsidP="00562A0A">
            <w:p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4252" w:type="dxa"/>
            <w:tcBorders>
              <w:top w:val="nil"/>
              <w:bottom w:val="dashed" w:sz="4" w:space="0" w:color="auto"/>
              <w:right w:val="nil"/>
            </w:tcBorders>
          </w:tcPr>
          <w:p w14:paraId="495A143B" w14:textId="77777777"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5C6" w:rsidRPr="00562A0A" w14:paraId="0C75045F" w14:textId="77777777" w:rsidTr="005A12D3">
        <w:trPr>
          <w:trHeight w:val="1437"/>
        </w:trPr>
        <w:tc>
          <w:tcPr>
            <w:tcW w:w="3794" w:type="dxa"/>
            <w:gridSpan w:val="2"/>
            <w:tcBorders>
              <w:top w:val="nil"/>
              <w:left w:val="nil"/>
              <w:bottom w:val="dashed" w:sz="4" w:space="0" w:color="auto"/>
            </w:tcBorders>
          </w:tcPr>
          <w:p w14:paraId="2FA245C2" w14:textId="77777777"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F5AE616" w14:textId="77777777"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D39C630" w14:textId="77777777"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5C6" w:rsidRPr="00562A0A" w14:paraId="257BF3A5" w14:textId="77777777" w:rsidTr="005A12D3">
        <w:trPr>
          <w:trHeight w:val="269"/>
        </w:trPr>
        <w:tc>
          <w:tcPr>
            <w:tcW w:w="3794" w:type="dxa"/>
            <w:gridSpan w:val="2"/>
            <w:tcBorders>
              <w:top w:val="dashed" w:sz="4" w:space="0" w:color="auto"/>
              <w:left w:val="nil"/>
              <w:bottom w:val="nil"/>
            </w:tcBorders>
          </w:tcPr>
          <w:p w14:paraId="00355754" w14:textId="77777777" w:rsidR="002E65C6" w:rsidRPr="00562A0A" w:rsidRDefault="002E65C6" w:rsidP="00562A0A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963E871" w14:textId="77777777"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ed" w:sz="4" w:space="0" w:color="auto"/>
              <w:bottom w:val="nil"/>
              <w:right w:val="nil"/>
            </w:tcBorders>
          </w:tcPr>
          <w:p w14:paraId="28D8F000" w14:textId="77777777" w:rsidR="002E65C6" w:rsidRPr="00562A0A" w:rsidRDefault="002E65C6" w:rsidP="00562A0A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1F3EBD1C" w14:textId="77777777" w:rsidR="000F0D92" w:rsidRPr="00562A0A" w:rsidRDefault="000F0D92" w:rsidP="00562A0A">
      <w:pPr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0F0D92" w:rsidRPr="00562A0A" w:rsidSect="00001D9F">
      <w:headerReference w:type="default" r:id="rId6"/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A89C" w14:textId="77777777" w:rsidR="00251B40" w:rsidRDefault="00251B40" w:rsidP="000F0D92">
      <w:pPr>
        <w:spacing w:after="0" w:line="240" w:lineRule="auto"/>
      </w:pPr>
      <w:r>
        <w:separator/>
      </w:r>
    </w:p>
  </w:endnote>
  <w:endnote w:type="continuationSeparator" w:id="0">
    <w:p w14:paraId="35028436" w14:textId="77777777" w:rsidR="00251B40" w:rsidRDefault="00251B40" w:rsidP="000F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AFE7" w14:textId="77777777" w:rsidR="00957789" w:rsidRDefault="00957789" w:rsidP="00957789">
    <w:pPr>
      <w:pStyle w:val="Zpa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02F34" w14:textId="77777777" w:rsidR="00251B40" w:rsidRDefault="00251B40" w:rsidP="000F0D92">
      <w:pPr>
        <w:spacing w:after="0" w:line="240" w:lineRule="auto"/>
      </w:pPr>
      <w:r>
        <w:separator/>
      </w:r>
    </w:p>
  </w:footnote>
  <w:footnote w:type="continuationSeparator" w:id="0">
    <w:p w14:paraId="28DE3DDC" w14:textId="77777777" w:rsidR="00251B40" w:rsidRDefault="00251B40" w:rsidP="000F0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BEA88" w14:textId="77777777" w:rsidR="007A4D02" w:rsidRPr="007A4D02" w:rsidRDefault="007A4D02" w:rsidP="007A4D02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C0"/>
    <w:rsid w:val="00001D9F"/>
    <w:rsid w:val="000F0D92"/>
    <w:rsid w:val="001655D5"/>
    <w:rsid w:val="0017388E"/>
    <w:rsid w:val="00191716"/>
    <w:rsid w:val="001A344D"/>
    <w:rsid w:val="001F6DDB"/>
    <w:rsid w:val="00251B40"/>
    <w:rsid w:val="002E65C6"/>
    <w:rsid w:val="003955E3"/>
    <w:rsid w:val="00477EC0"/>
    <w:rsid w:val="0055162A"/>
    <w:rsid w:val="00562A0A"/>
    <w:rsid w:val="005674B1"/>
    <w:rsid w:val="00586123"/>
    <w:rsid w:val="005A12D3"/>
    <w:rsid w:val="006F4A9E"/>
    <w:rsid w:val="007A4D02"/>
    <w:rsid w:val="007B7CED"/>
    <w:rsid w:val="00841EEA"/>
    <w:rsid w:val="008E396A"/>
    <w:rsid w:val="00957789"/>
    <w:rsid w:val="00983A98"/>
    <w:rsid w:val="00AE2F15"/>
    <w:rsid w:val="00B11DD9"/>
    <w:rsid w:val="00B677A6"/>
    <w:rsid w:val="00B916DF"/>
    <w:rsid w:val="00BA3884"/>
    <w:rsid w:val="00C74174"/>
    <w:rsid w:val="00D31F45"/>
    <w:rsid w:val="00E342D3"/>
    <w:rsid w:val="00EA64C9"/>
    <w:rsid w:val="00EF335A"/>
    <w:rsid w:val="00F24445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3ACBD2"/>
  <w15:docId w15:val="{F8D94237-44F4-E443-9A33-D6276F8D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7E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7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FC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0D92"/>
  </w:style>
  <w:style w:type="paragraph" w:styleId="Zpat">
    <w:name w:val="footer"/>
    <w:basedOn w:val="Normln"/>
    <w:link w:val="ZpatChar"/>
    <w:uiPriority w:val="99"/>
    <w:unhideWhenUsed/>
    <w:rsid w:val="000F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0D92"/>
  </w:style>
  <w:style w:type="paragraph" w:styleId="Bezmezer">
    <w:name w:val="No Spacing"/>
    <w:uiPriority w:val="1"/>
    <w:qFormat/>
    <w:rsid w:val="00001D9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Vejchodová</dc:creator>
  <cp:lastModifiedBy>Pokorný Zdeněk</cp:lastModifiedBy>
  <cp:revision>10</cp:revision>
  <cp:lastPrinted>2021-02-17T21:13:00Z</cp:lastPrinted>
  <dcterms:created xsi:type="dcterms:W3CDTF">2021-05-31T01:16:00Z</dcterms:created>
  <dcterms:modified xsi:type="dcterms:W3CDTF">2025-04-29T08:43:00Z</dcterms:modified>
</cp:coreProperties>
</file>